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60A9F" w14:textId="77777777" w:rsidR="00D064E6" w:rsidRPr="00D064E6" w:rsidRDefault="00D064E6" w:rsidP="00D064E6">
      <w:pPr>
        <w:spacing w:line="280" w:lineRule="exact"/>
        <w:ind w:left="240" w:hangingChars="100" w:hanging="240"/>
        <w:rPr>
          <w:rFonts w:ascii="ＭＳ 明朝" w:hAnsi="ＭＳ 明朝"/>
          <w:sz w:val="22"/>
        </w:rPr>
      </w:pPr>
      <w:r w:rsidRPr="00D064E6">
        <w:rPr>
          <w:rFonts w:ascii="ＭＳ 明朝" w:hAnsi="ＭＳ 明朝" w:hint="eastAsia"/>
          <w:sz w:val="22"/>
        </w:rPr>
        <w:t>別記様式第３号</w:t>
      </w:r>
      <w:hyperlink w:anchor="第１２" w:history="1">
        <w:r w:rsidRPr="00D064E6">
          <w:rPr>
            <w:rStyle w:val="a3"/>
            <w:rFonts w:ascii="ＭＳ 明朝" w:hAnsi="ＭＳ 明朝" w:hint="eastAsia"/>
            <w:color w:val="auto"/>
            <w:sz w:val="22"/>
            <w:u w:val="none"/>
          </w:rPr>
          <w:t>（第１章第１２関係）</w:t>
        </w:r>
      </w:hyperlink>
    </w:p>
    <w:p w14:paraId="639256B8" w14:textId="77777777" w:rsidR="00D064E6" w:rsidRPr="00D064E6" w:rsidRDefault="00D064E6" w:rsidP="00D064E6">
      <w:pPr>
        <w:spacing w:line="280" w:lineRule="exact"/>
        <w:ind w:leftChars="58" w:left="263" w:rightChars="47" w:right="108" w:hangingChars="54" w:hanging="130"/>
        <w:rPr>
          <w:rFonts w:ascii="ＭＳ 明朝" w:hAnsi="ＭＳ 明朝"/>
          <w:sz w:val="22"/>
        </w:rPr>
      </w:pPr>
    </w:p>
    <w:p w14:paraId="0015AC56" w14:textId="77777777" w:rsidR="00D064E6" w:rsidRPr="00D064E6" w:rsidRDefault="00D064E6" w:rsidP="00D064E6">
      <w:pPr>
        <w:spacing w:line="280" w:lineRule="exact"/>
        <w:ind w:leftChars="58" w:left="263" w:rightChars="47" w:right="108" w:hangingChars="54" w:hanging="130"/>
        <w:jc w:val="center"/>
        <w:rPr>
          <w:rFonts w:ascii="ＭＳ 明朝" w:hAnsi="ＭＳ 明朝"/>
          <w:sz w:val="22"/>
        </w:rPr>
      </w:pPr>
      <w:r w:rsidRPr="00D064E6">
        <w:rPr>
          <w:rFonts w:ascii="ＭＳ 明朝" w:hAnsi="ＭＳ 明朝" w:hint="eastAsia"/>
          <w:kern w:val="0"/>
          <w:sz w:val="22"/>
        </w:rPr>
        <w:t>○○○○施設売買契約書</w:t>
      </w:r>
    </w:p>
    <w:p w14:paraId="5A810A66" w14:textId="77777777" w:rsidR="00D064E6" w:rsidRPr="00D064E6" w:rsidRDefault="00D064E6" w:rsidP="00D064E6">
      <w:pPr>
        <w:spacing w:line="280" w:lineRule="exact"/>
        <w:ind w:leftChars="58" w:left="263" w:rightChars="47" w:right="108" w:hangingChars="54" w:hanging="130"/>
        <w:rPr>
          <w:rFonts w:ascii="ＭＳ 明朝" w:hAnsi="ＭＳ 明朝"/>
          <w:sz w:val="22"/>
        </w:rPr>
      </w:pPr>
    </w:p>
    <w:p w14:paraId="2378DCE0" w14:textId="77777777" w:rsidR="00D064E6" w:rsidRPr="00D064E6" w:rsidRDefault="00D064E6" w:rsidP="00D064E6">
      <w:pPr>
        <w:spacing w:line="280" w:lineRule="exact"/>
        <w:ind w:left="2" w:rightChars="47" w:right="108" w:firstLineChars="100" w:firstLine="240"/>
        <w:rPr>
          <w:rFonts w:ascii="ＭＳ 明朝" w:hAnsi="ＭＳ 明朝"/>
          <w:sz w:val="22"/>
        </w:rPr>
      </w:pPr>
      <w:r w:rsidRPr="00D064E6">
        <w:rPr>
          <w:rFonts w:ascii="ＭＳ 明朝" w:hAnsi="ＭＳ 明朝" w:hint="eastAsia"/>
          <w:sz w:val="22"/>
        </w:rPr>
        <w:t>売主             　　　　　　　（以下｢甲｣という。）と買主 公益財団法人畜産近代化リース協会理事長　　　　　　　　　（以下「乙」という。）とは、乙が別添明細書に記載された借受者に貸付けする施設の売買に関し、公益財団法人畜産近代化リース協会業務方法書及び公益財団法人畜産近代化リース協会業務方法書実施要領の規定によるほか、下記の条項により契約する。</w:t>
      </w:r>
    </w:p>
    <w:p w14:paraId="6EBE3B1D" w14:textId="77777777" w:rsidR="00D064E6" w:rsidRPr="00D064E6" w:rsidRDefault="00D064E6" w:rsidP="00D064E6">
      <w:pPr>
        <w:spacing w:line="280" w:lineRule="exact"/>
        <w:ind w:leftChars="58" w:left="263" w:rightChars="47" w:right="108" w:hangingChars="54" w:hanging="130"/>
        <w:rPr>
          <w:rFonts w:ascii="ＭＳ 明朝" w:hAnsi="ＭＳ 明朝"/>
          <w:sz w:val="22"/>
          <w:bdr w:val="single" w:sz="4" w:space="0" w:color="auto"/>
          <w:shd w:val="pct15" w:color="auto" w:fill="FFFFFF"/>
        </w:rPr>
      </w:pPr>
    </w:p>
    <w:p w14:paraId="12EEBB27" w14:textId="77777777" w:rsidR="00D064E6" w:rsidRPr="00D064E6" w:rsidRDefault="00D064E6" w:rsidP="00D064E6">
      <w:pPr>
        <w:spacing w:line="280" w:lineRule="exact"/>
        <w:ind w:leftChars="58" w:left="263" w:rightChars="47" w:right="108" w:hangingChars="54" w:hanging="130"/>
        <w:jc w:val="center"/>
        <w:rPr>
          <w:rFonts w:ascii="ＭＳ 明朝" w:hAnsi="ＭＳ 明朝"/>
          <w:sz w:val="22"/>
        </w:rPr>
      </w:pPr>
      <w:r w:rsidRPr="00D064E6">
        <w:rPr>
          <w:rFonts w:ascii="ＭＳ 明朝" w:hAnsi="ＭＳ 明朝" w:hint="eastAsia"/>
          <w:sz w:val="22"/>
        </w:rPr>
        <w:t>記</w:t>
      </w:r>
    </w:p>
    <w:p w14:paraId="6B8E8522" w14:textId="77777777" w:rsidR="00D064E6" w:rsidRPr="00D064E6" w:rsidRDefault="00D064E6" w:rsidP="00D064E6">
      <w:pPr>
        <w:spacing w:line="280" w:lineRule="exact"/>
        <w:ind w:leftChars="58" w:left="263" w:rightChars="47" w:right="108" w:hangingChars="54" w:hanging="130"/>
        <w:rPr>
          <w:rFonts w:ascii="ＭＳ 明朝" w:hAnsi="ＭＳ 明朝"/>
          <w:sz w:val="22"/>
        </w:rPr>
      </w:pPr>
    </w:p>
    <w:p w14:paraId="55964B82" w14:textId="77777777" w:rsidR="00D064E6" w:rsidRPr="00D064E6" w:rsidRDefault="00D064E6" w:rsidP="00D064E6">
      <w:pPr>
        <w:spacing w:line="280" w:lineRule="exact"/>
        <w:ind w:leftChars="58" w:left="133" w:rightChars="47" w:right="108" w:firstLineChars="100" w:firstLine="240"/>
        <w:rPr>
          <w:rFonts w:ascii="ＭＳ 明朝" w:hAnsi="ＭＳ 明朝"/>
          <w:sz w:val="22"/>
        </w:rPr>
      </w:pPr>
      <w:r w:rsidRPr="00D064E6">
        <w:rPr>
          <w:rFonts w:ascii="ＭＳ 明朝" w:hAnsi="ＭＳ 明朝" w:hint="eastAsia"/>
          <w:sz w:val="22"/>
        </w:rPr>
        <w:t>（目的物とその価額）</w:t>
      </w:r>
    </w:p>
    <w:p w14:paraId="01DB9245" w14:textId="77777777" w:rsidR="00D064E6" w:rsidRPr="00D064E6" w:rsidRDefault="00D064E6" w:rsidP="00D064E6">
      <w:pPr>
        <w:spacing w:line="280" w:lineRule="exact"/>
        <w:ind w:leftChars="58" w:left="382" w:rightChars="47" w:right="108" w:hangingChars="104" w:hanging="249"/>
        <w:rPr>
          <w:rFonts w:ascii="ＭＳ 明朝" w:hAnsi="ＭＳ 明朝"/>
          <w:sz w:val="22"/>
        </w:rPr>
      </w:pPr>
      <w:r w:rsidRPr="00D064E6">
        <w:rPr>
          <w:rFonts w:ascii="ＭＳ 明朝" w:hAnsi="ＭＳ 明朝" w:hint="eastAsia"/>
          <w:sz w:val="22"/>
        </w:rPr>
        <w:t>第１条　乙が甲から買い入れる目的物とその価額は、別添</w:t>
      </w:r>
      <w:hyperlink w:anchor="_Hlk303955624" w:history="1" w:docLocation="1,1551,1555,0,,明細書&#10;">
        <w:r w:rsidRPr="00D064E6">
          <w:rPr>
            <w:rStyle w:val="a3"/>
            <w:rFonts w:ascii="ＭＳ 明朝" w:hAnsi="ＭＳ 明朝" w:hint="eastAsia"/>
            <w:color w:val="auto"/>
            <w:sz w:val="22"/>
            <w:u w:val="none"/>
          </w:rPr>
          <w:t>明細書</w:t>
        </w:r>
      </w:hyperlink>
      <w:r w:rsidRPr="00D064E6">
        <w:rPr>
          <w:rFonts w:ascii="ＭＳ 明朝" w:hAnsi="ＭＳ 明朝" w:hint="eastAsia"/>
          <w:sz w:val="22"/>
        </w:rPr>
        <w:t>によるものとする。</w:t>
      </w:r>
    </w:p>
    <w:p w14:paraId="5F8724F3" w14:textId="77777777" w:rsidR="00D064E6" w:rsidRPr="00D064E6" w:rsidRDefault="00D064E6" w:rsidP="00D064E6">
      <w:pPr>
        <w:spacing w:line="280" w:lineRule="exact"/>
        <w:ind w:leftChars="58" w:left="133" w:rightChars="47" w:right="108" w:firstLineChars="100" w:firstLine="240"/>
        <w:rPr>
          <w:rFonts w:ascii="ＭＳ 明朝" w:hAnsi="ＭＳ 明朝"/>
          <w:sz w:val="22"/>
        </w:rPr>
      </w:pPr>
      <w:r w:rsidRPr="00D064E6">
        <w:rPr>
          <w:rFonts w:ascii="ＭＳ 明朝" w:hAnsi="ＭＳ 明朝" w:hint="eastAsia"/>
          <w:sz w:val="22"/>
        </w:rPr>
        <w:t>（目的物の納入先と納入期限）</w:t>
      </w:r>
    </w:p>
    <w:p w14:paraId="5EA16DD9" w14:textId="77777777" w:rsidR="00D064E6" w:rsidRPr="00D064E6" w:rsidRDefault="00D064E6" w:rsidP="00D064E6">
      <w:pPr>
        <w:spacing w:line="280" w:lineRule="exact"/>
        <w:ind w:leftChars="58" w:left="382" w:rightChars="47" w:right="108" w:hangingChars="104" w:hanging="249"/>
        <w:rPr>
          <w:rFonts w:ascii="ＭＳ 明朝" w:hAnsi="ＭＳ 明朝"/>
          <w:sz w:val="22"/>
        </w:rPr>
      </w:pPr>
      <w:r w:rsidRPr="00D064E6">
        <w:rPr>
          <w:rFonts w:ascii="ＭＳ 明朝" w:hAnsi="ＭＳ 明朝" w:hint="eastAsia"/>
          <w:sz w:val="22"/>
        </w:rPr>
        <w:t>第２条　目的物の納入先と納入期限は、別添</w:t>
      </w:r>
      <w:hyperlink w:anchor="_Hlk303955624" w:history="1" w:docLocation="1,1551,1555,0,,明細書&#10;">
        <w:r w:rsidRPr="00D064E6">
          <w:rPr>
            <w:rStyle w:val="a3"/>
            <w:rFonts w:ascii="ＭＳ 明朝" w:hAnsi="ＭＳ 明朝" w:hint="eastAsia"/>
            <w:color w:val="auto"/>
            <w:sz w:val="22"/>
            <w:u w:val="none"/>
          </w:rPr>
          <w:t>明細書</w:t>
        </w:r>
      </w:hyperlink>
      <w:r w:rsidRPr="00D064E6">
        <w:rPr>
          <w:rFonts w:ascii="ＭＳ 明朝" w:hAnsi="ＭＳ 明朝" w:hint="eastAsia"/>
          <w:sz w:val="22"/>
        </w:rPr>
        <w:t>に定めるとおりとし、納入期限までに目的物の検収・受渡しが完了しなければならない。</w:t>
      </w:r>
    </w:p>
    <w:p w14:paraId="71FFFA11" w14:textId="77777777" w:rsidR="00D064E6" w:rsidRPr="00D064E6" w:rsidRDefault="00D064E6" w:rsidP="00D064E6">
      <w:pPr>
        <w:spacing w:line="280" w:lineRule="exact"/>
        <w:ind w:leftChars="58" w:left="133" w:rightChars="47" w:right="108" w:firstLineChars="100" w:firstLine="240"/>
        <w:rPr>
          <w:rFonts w:ascii="ＭＳ 明朝" w:hAnsi="ＭＳ 明朝"/>
          <w:sz w:val="22"/>
        </w:rPr>
      </w:pPr>
      <w:r w:rsidRPr="00D064E6">
        <w:rPr>
          <w:rFonts w:ascii="ＭＳ 明朝" w:hAnsi="ＭＳ 明朝" w:hint="eastAsia"/>
          <w:sz w:val="22"/>
        </w:rPr>
        <w:t>（検収の立会）</w:t>
      </w:r>
    </w:p>
    <w:p w14:paraId="04294F06" w14:textId="77777777" w:rsidR="00D064E6" w:rsidRPr="00D064E6" w:rsidRDefault="00D064E6" w:rsidP="00D064E6">
      <w:pPr>
        <w:spacing w:line="280" w:lineRule="exact"/>
        <w:ind w:leftChars="58" w:left="382" w:rightChars="47" w:right="108" w:hangingChars="104" w:hanging="249"/>
        <w:rPr>
          <w:rFonts w:ascii="ＭＳ 明朝" w:hAnsi="ＭＳ 明朝"/>
          <w:sz w:val="22"/>
        </w:rPr>
      </w:pPr>
      <w:r w:rsidRPr="00D064E6">
        <w:rPr>
          <w:rFonts w:ascii="ＭＳ 明朝" w:hAnsi="ＭＳ 明朝" w:hint="eastAsia"/>
          <w:sz w:val="22"/>
        </w:rPr>
        <w:t>第３条　甲は、乙から当該物件の貸付けを受ける者が実施する検収に立ち会うものとし、検収に合格しなかった物件については、速やかに代替品を納入し、再検収を受けなければならない。</w:t>
      </w:r>
    </w:p>
    <w:p w14:paraId="3FC93B92" w14:textId="77777777" w:rsidR="00D064E6" w:rsidRPr="00D064E6" w:rsidRDefault="00D064E6" w:rsidP="00D064E6">
      <w:pPr>
        <w:spacing w:line="280" w:lineRule="exact"/>
        <w:ind w:leftChars="58" w:left="133" w:rightChars="47" w:right="108" w:firstLineChars="100" w:firstLine="240"/>
        <w:rPr>
          <w:rFonts w:ascii="ＭＳ 明朝" w:hAnsi="ＭＳ 明朝"/>
          <w:sz w:val="22"/>
        </w:rPr>
      </w:pPr>
      <w:r w:rsidRPr="00D064E6">
        <w:rPr>
          <w:rFonts w:ascii="ＭＳ 明朝" w:hAnsi="ＭＳ 明朝" w:hint="eastAsia"/>
          <w:sz w:val="22"/>
        </w:rPr>
        <w:t>（所有権の移転）</w:t>
      </w:r>
    </w:p>
    <w:p w14:paraId="25FF3831" w14:textId="77777777" w:rsidR="00D064E6" w:rsidRPr="00D064E6" w:rsidRDefault="00D064E6" w:rsidP="00D064E6">
      <w:pPr>
        <w:spacing w:line="280" w:lineRule="exact"/>
        <w:ind w:leftChars="58" w:left="382" w:rightChars="47" w:right="108" w:hangingChars="104" w:hanging="249"/>
        <w:rPr>
          <w:rFonts w:ascii="ＭＳ 明朝" w:hAnsi="ＭＳ 明朝"/>
          <w:sz w:val="22"/>
          <w:bdr w:val="single" w:sz="4" w:space="0" w:color="auto"/>
          <w:shd w:val="pct15" w:color="auto" w:fill="FFFFFF"/>
        </w:rPr>
      </w:pPr>
      <w:r w:rsidRPr="00D064E6">
        <w:rPr>
          <w:rFonts w:ascii="ＭＳ 明朝" w:hAnsi="ＭＳ 明朝" w:hint="eastAsia"/>
          <w:sz w:val="22"/>
        </w:rPr>
        <w:t>第４条　目的物の所有権は、前条の検収に係る検収調書及び受渡書に所定の関係者が記名押印した時点をもって、甲から乙へ移転するものとする。</w:t>
      </w:r>
    </w:p>
    <w:p w14:paraId="4B1B75B5" w14:textId="77777777" w:rsidR="00D064E6" w:rsidRPr="00D064E6" w:rsidRDefault="00D064E6" w:rsidP="00D064E6">
      <w:pPr>
        <w:spacing w:line="280" w:lineRule="exact"/>
        <w:ind w:leftChars="58" w:left="382" w:rightChars="47" w:right="108" w:hangingChars="104" w:hanging="249"/>
        <w:rPr>
          <w:rFonts w:ascii="ＭＳ 明朝" w:hAnsi="ＭＳ 明朝"/>
          <w:sz w:val="22"/>
        </w:rPr>
      </w:pPr>
      <w:r w:rsidRPr="00D064E6">
        <w:rPr>
          <w:rFonts w:ascii="ＭＳ 明朝" w:hAnsi="ＭＳ 明朝" w:hint="eastAsia"/>
          <w:sz w:val="22"/>
        </w:rPr>
        <w:t>２　所有権の移転後において、乙から当該物件の貸付けを受けた者が甲に対し、その物件の取替えを要求した場合、甲は乙の了承を得ないでこれに応じてはならない。</w:t>
      </w:r>
    </w:p>
    <w:p w14:paraId="777F8CA6" w14:textId="77777777" w:rsidR="00D064E6" w:rsidRPr="00D064E6" w:rsidRDefault="00D064E6" w:rsidP="00D064E6">
      <w:pPr>
        <w:spacing w:line="280" w:lineRule="exact"/>
        <w:ind w:leftChars="58" w:left="133" w:rightChars="47" w:right="108" w:firstLineChars="100" w:firstLine="240"/>
        <w:rPr>
          <w:rFonts w:ascii="ＭＳ 明朝" w:hAnsi="ＭＳ 明朝"/>
          <w:sz w:val="22"/>
        </w:rPr>
      </w:pPr>
      <w:r w:rsidRPr="00D064E6">
        <w:rPr>
          <w:rFonts w:ascii="ＭＳ 明朝" w:hAnsi="ＭＳ 明朝" w:hint="eastAsia"/>
          <w:sz w:val="22"/>
        </w:rPr>
        <w:t>（売買代金の支払）</w:t>
      </w:r>
    </w:p>
    <w:p w14:paraId="7343ABB8" w14:textId="77777777" w:rsidR="00D064E6" w:rsidRPr="00D064E6" w:rsidRDefault="00D064E6" w:rsidP="00D064E6">
      <w:pPr>
        <w:spacing w:line="280" w:lineRule="exact"/>
        <w:ind w:leftChars="58" w:left="382" w:rightChars="47" w:right="108" w:hangingChars="104" w:hanging="249"/>
        <w:rPr>
          <w:rFonts w:ascii="ＭＳ 明朝" w:hAnsi="ＭＳ 明朝"/>
          <w:sz w:val="22"/>
        </w:rPr>
      </w:pPr>
      <w:r w:rsidRPr="00D064E6">
        <w:rPr>
          <w:rFonts w:ascii="ＭＳ 明朝" w:hAnsi="ＭＳ 明朝" w:hint="eastAsia"/>
          <w:sz w:val="22"/>
        </w:rPr>
        <w:t>第５条　乙は、次に掲げる書類等を添えた甲の売買代金の請求書を受理した日から40日を経過した後の最初の支払日（15日又は月の末日とする。）に、甲に代金を支払うものとする。</w:t>
      </w:r>
    </w:p>
    <w:p w14:paraId="061FB5F2" w14:textId="77777777" w:rsidR="00D064E6" w:rsidRPr="00D064E6" w:rsidRDefault="00D064E6" w:rsidP="00D064E6">
      <w:pPr>
        <w:spacing w:line="280" w:lineRule="exact"/>
        <w:ind w:leftChars="58" w:left="263" w:rightChars="47" w:right="108" w:hangingChars="54" w:hanging="130"/>
        <w:rPr>
          <w:rFonts w:ascii="ＭＳ 明朝" w:hAnsi="ＭＳ 明朝"/>
          <w:sz w:val="22"/>
        </w:rPr>
      </w:pPr>
      <w:r w:rsidRPr="00D064E6">
        <w:rPr>
          <w:rFonts w:ascii="ＭＳ 明朝" w:hAnsi="ＭＳ 明朝" w:hint="eastAsia"/>
          <w:sz w:val="22"/>
        </w:rPr>
        <w:t xml:space="preserve">　(1)  検収調書</w:t>
      </w:r>
    </w:p>
    <w:p w14:paraId="0993C163" w14:textId="77777777" w:rsidR="00D064E6" w:rsidRPr="00D064E6" w:rsidRDefault="00D064E6" w:rsidP="00D064E6">
      <w:pPr>
        <w:spacing w:line="280" w:lineRule="exact"/>
        <w:ind w:leftChars="108" w:left="248" w:rightChars="47" w:right="108" w:firstLineChars="50" w:firstLine="120"/>
        <w:rPr>
          <w:rFonts w:ascii="ＭＳ 明朝" w:hAnsi="ＭＳ 明朝"/>
          <w:sz w:val="22"/>
        </w:rPr>
      </w:pPr>
      <w:r w:rsidRPr="00D064E6">
        <w:rPr>
          <w:rFonts w:ascii="ＭＳ 明朝" w:hAnsi="ＭＳ 明朝" w:hint="eastAsia"/>
          <w:sz w:val="22"/>
        </w:rPr>
        <w:t>(2)  受渡書</w:t>
      </w:r>
    </w:p>
    <w:p w14:paraId="046E967C" w14:textId="77777777" w:rsidR="00D064E6" w:rsidRPr="00D064E6" w:rsidRDefault="00D064E6" w:rsidP="00D064E6">
      <w:pPr>
        <w:spacing w:line="280" w:lineRule="exact"/>
        <w:ind w:leftChars="158" w:left="723" w:rightChars="47" w:right="108" w:hangingChars="150" w:hanging="360"/>
        <w:rPr>
          <w:rFonts w:ascii="ＭＳ 明朝" w:hAnsi="ＭＳ 明朝"/>
          <w:sz w:val="22"/>
        </w:rPr>
      </w:pPr>
      <w:r w:rsidRPr="00D064E6">
        <w:rPr>
          <w:rFonts w:ascii="ＭＳ 明朝" w:hAnsi="ＭＳ 明朝" w:hint="eastAsia"/>
          <w:sz w:val="22"/>
        </w:rPr>
        <w:t>(3)　納入物件のカラー写真１式（別添明細書の協会の標示（リース番号）を写し込んだものを含む。）</w:t>
      </w:r>
    </w:p>
    <w:p w14:paraId="218FCA45" w14:textId="77777777" w:rsidR="00D064E6" w:rsidRPr="00D064E6" w:rsidRDefault="00D064E6" w:rsidP="00D064E6">
      <w:pPr>
        <w:spacing w:line="280" w:lineRule="exact"/>
        <w:ind w:leftChars="158" w:left="723" w:rightChars="47" w:right="108" w:hangingChars="150" w:hanging="360"/>
        <w:rPr>
          <w:rFonts w:ascii="ＭＳ 明朝" w:hAnsi="ＭＳ 明朝"/>
          <w:sz w:val="22"/>
        </w:rPr>
      </w:pPr>
      <w:r w:rsidRPr="00D064E6">
        <w:rPr>
          <w:rFonts w:ascii="ＭＳ 明朝" w:hAnsi="ＭＳ 明朝" w:hint="eastAsia"/>
          <w:sz w:val="22"/>
        </w:rPr>
        <w:t>(4)　振込銀行名、預金の種類、口座番号及び口座名を明記した書類</w:t>
      </w:r>
    </w:p>
    <w:p w14:paraId="244F8DE3" w14:textId="77777777" w:rsidR="00D064E6" w:rsidRPr="00D064E6" w:rsidRDefault="00D064E6" w:rsidP="00D064E6">
      <w:pPr>
        <w:spacing w:line="280" w:lineRule="exact"/>
        <w:ind w:leftChars="158" w:left="723" w:rightChars="47" w:right="108" w:hangingChars="150" w:hanging="360"/>
        <w:rPr>
          <w:rFonts w:ascii="ＭＳ 明朝" w:hAnsi="ＭＳ 明朝"/>
          <w:sz w:val="22"/>
        </w:rPr>
      </w:pPr>
      <w:r w:rsidRPr="00D064E6">
        <w:rPr>
          <w:rFonts w:ascii="ＭＳ 明朝" w:hAnsi="ＭＳ 明朝" w:hint="eastAsia"/>
          <w:sz w:val="22"/>
        </w:rPr>
        <w:t>(5)　乙を所有者とする車両の自動車検査証の写し（道路運送車両法に基づく自動車検査証を受けている車両の場合に限る。）</w:t>
      </w:r>
    </w:p>
    <w:p w14:paraId="1B03089F" w14:textId="77777777" w:rsidR="00D064E6" w:rsidRPr="00D064E6" w:rsidRDefault="00D064E6" w:rsidP="00D064E6">
      <w:pPr>
        <w:spacing w:line="280" w:lineRule="exact"/>
        <w:ind w:leftChars="109" w:left="699" w:rightChars="47" w:right="108" w:hangingChars="187" w:hanging="448"/>
        <w:rPr>
          <w:rFonts w:ascii="ＭＳ 明朝" w:hAnsi="ＭＳ 明朝"/>
          <w:sz w:val="22"/>
        </w:rPr>
      </w:pPr>
      <w:r w:rsidRPr="00D064E6">
        <w:rPr>
          <w:rFonts w:ascii="ＭＳ 明朝" w:hAnsi="ＭＳ 明朝" w:hint="eastAsia"/>
          <w:sz w:val="22"/>
        </w:rPr>
        <w:t xml:space="preserve"> (6)　標識交付申請書又は標識交付証明書の写し（市町村長交付の標識を受けている車両の場合に限る。）</w:t>
      </w:r>
    </w:p>
    <w:p w14:paraId="5E6E765B" w14:textId="77777777" w:rsidR="00D064E6" w:rsidRPr="00D064E6" w:rsidRDefault="00D064E6" w:rsidP="00D064E6">
      <w:pPr>
        <w:spacing w:line="280" w:lineRule="exact"/>
        <w:ind w:leftChars="58" w:left="133" w:rightChars="47" w:right="108" w:firstLineChars="100" w:firstLine="240"/>
        <w:rPr>
          <w:rFonts w:ascii="ＭＳ 明朝" w:hAnsi="ＭＳ 明朝"/>
          <w:sz w:val="22"/>
        </w:rPr>
      </w:pPr>
      <w:r w:rsidRPr="00D064E6">
        <w:rPr>
          <w:rFonts w:ascii="ＭＳ 明朝" w:hAnsi="ＭＳ 明朝" w:hint="eastAsia"/>
          <w:sz w:val="22"/>
        </w:rPr>
        <w:t>（品質の保証等）</w:t>
      </w:r>
    </w:p>
    <w:p w14:paraId="4EBF5C8C" w14:textId="77777777" w:rsidR="00D064E6" w:rsidRPr="00D064E6" w:rsidRDefault="00D064E6" w:rsidP="00D064E6">
      <w:pPr>
        <w:spacing w:line="280" w:lineRule="exact"/>
        <w:ind w:leftChars="58" w:left="382" w:rightChars="47" w:right="108" w:hangingChars="104" w:hanging="249"/>
        <w:rPr>
          <w:rFonts w:ascii="ＭＳ 明朝" w:hAnsi="ＭＳ 明朝"/>
          <w:sz w:val="22"/>
        </w:rPr>
      </w:pPr>
      <w:r w:rsidRPr="00D064E6">
        <w:rPr>
          <w:rFonts w:ascii="ＭＳ 明朝" w:hAnsi="ＭＳ 明朝" w:hint="eastAsia"/>
          <w:sz w:val="22"/>
        </w:rPr>
        <w:t>第６条　甲は、第1条の目的物が別添明細書どおりの性能を有すること及び隠れた瑕疵のないことを乙に保証するものとし、また当該物件の貸付期間中におけるアフターサービスについて、甲は誠意をもって実施するものとする。</w:t>
      </w:r>
    </w:p>
    <w:p w14:paraId="1E4E3862" w14:textId="77777777" w:rsidR="00D064E6" w:rsidRPr="00D064E6" w:rsidRDefault="00D064E6" w:rsidP="00D064E6">
      <w:pPr>
        <w:spacing w:line="280" w:lineRule="exact"/>
        <w:ind w:leftChars="58" w:left="133" w:rightChars="47" w:right="108" w:firstLineChars="100" w:firstLine="240"/>
        <w:rPr>
          <w:rFonts w:ascii="ＭＳ 明朝" w:hAnsi="ＭＳ 明朝"/>
          <w:sz w:val="22"/>
        </w:rPr>
      </w:pPr>
      <w:r w:rsidRPr="00D064E6">
        <w:rPr>
          <w:rFonts w:ascii="ＭＳ 明朝" w:hAnsi="ＭＳ 明朝" w:hint="eastAsia"/>
          <w:sz w:val="22"/>
        </w:rPr>
        <w:t>（知的財産権を侵害するものでないことの保証）</w:t>
      </w:r>
    </w:p>
    <w:p w14:paraId="39D5D30E" w14:textId="77777777" w:rsidR="00D064E6" w:rsidRPr="00D064E6" w:rsidRDefault="00D064E6" w:rsidP="00D064E6">
      <w:pPr>
        <w:spacing w:line="280" w:lineRule="exact"/>
        <w:ind w:leftChars="58" w:left="382" w:rightChars="47" w:right="108" w:hangingChars="104" w:hanging="249"/>
        <w:rPr>
          <w:rFonts w:ascii="ＭＳ 明朝" w:hAnsi="ＭＳ 明朝"/>
          <w:sz w:val="22"/>
          <w:bdr w:val="single" w:sz="4" w:space="0" w:color="auto"/>
          <w:shd w:val="pct15" w:color="auto" w:fill="FFFFFF"/>
        </w:rPr>
      </w:pPr>
      <w:r w:rsidRPr="00D064E6">
        <w:rPr>
          <w:rFonts w:ascii="ＭＳ 明朝" w:hAnsi="ＭＳ 明朝" w:hint="eastAsia"/>
          <w:sz w:val="22"/>
        </w:rPr>
        <w:t>第７条　甲は、第1条の目的物がいかなる特許権その他の知的財産権をも侵害していないことを乙に対して保証する。万一、同条の目的物の貸付けその他の行為により乙に費用が生ずることとなった場合には、甲がその全額を負担するものとする。</w:t>
      </w:r>
    </w:p>
    <w:p w14:paraId="5B0E968D" w14:textId="77777777" w:rsidR="00D064E6" w:rsidRPr="00D064E6" w:rsidRDefault="00D064E6" w:rsidP="00D064E6">
      <w:pPr>
        <w:spacing w:line="280" w:lineRule="exact"/>
        <w:ind w:leftChars="58" w:left="133" w:rightChars="47" w:right="108" w:firstLineChars="100" w:firstLine="240"/>
        <w:rPr>
          <w:rFonts w:ascii="ＭＳ 明朝" w:hAnsi="ＭＳ 明朝"/>
          <w:sz w:val="22"/>
        </w:rPr>
      </w:pPr>
      <w:r w:rsidRPr="00D064E6">
        <w:rPr>
          <w:rFonts w:ascii="ＭＳ 明朝" w:hAnsi="ＭＳ 明朝" w:hint="eastAsia"/>
          <w:sz w:val="22"/>
        </w:rPr>
        <w:t>（危険負担）</w:t>
      </w:r>
    </w:p>
    <w:p w14:paraId="59B29097" w14:textId="77777777" w:rsidR="00D064E6" w:rsidRPr="00D064E6" w:rsidRDefault="00D064E6" w:rsidP="00D064E6">
      <w:pPr>
        <w:spacing w:line="280" w:lineRule="exact"/>
        <w:ind w:leftChars="58" w:left="382" w:rightChars="47" w:right="108" w:hangingChars="104" w:hanging="249"/>
        <w:rPr>
          <w:rFonts w:ascii="ＭＳ 明朝" w:hAnsi="ＭＳ 明朝"/>
          <w:sz w:val="22"/>
        </w:rPr>
      </w:pPr>
      <w:r w:rsidRPr="00D064E6">
        <w:rPr>
          <w:rFonts w:ascii="ＭＳ 明朝" w:hAnsi="ＭＳ 明朝" w:hint="eastAsia"/>
          <w:sz w:val="22"/>
        </w:rPr>
        <w:lastRenderedPageBreak/>
        <w:t>第８条　甲は、目的物の所有権が乙に移転するまでは、当該物件の危険を負担するものとする。</w:t>
      </w:r>
    </w:p>
    <w:p w14:paraId="3261C3E1" w14:textId="77777777" w:rsidR="00D064E6" w:rsidRPr="00D064E6" w:rsidRDefault="00D064E6" w:rsidP="00D064E6">
      <w:pPr>
        <w:spacing w:line="280" w:lineRule="exact"/>
        <w:ind w:leftChars="158" w:left="363" w:rightChars="47" w:right="108"/>
        <w:rPr>
          <w:rFonts w:ascii="ＭＳ 明朝" w:hAnsi="ＭＳ 明朝"/>
          <w:sz w:val="22"/>
        </w:rPr>
      </w:pPr>
      <w:r w:rsidRPr="00D064E6">
        <w:rPr>
          <w:rFonts w:ascii="ＭＳ 明朝" w:hAnsi="ＭＳ 明朝" w:hint="eastAsia"/>
          <w:sz w:val="22"/>
        </w:rPr>
        <w:t>（反社会的勢力の排除）</w:t>
      </w:r>
    </w:p>
    <w:p w14:paraId="6BA44C1A" w14:textId="77777777" w:rsidR="00D064E6" w:rsidRPr="00D064E6" w:rsidRDefault="00D064E6" w:rsidP="00D064E6">
      <w:pPr>
        <w:spacing w:line="280" w:lineRule="exact"/>
        <w:ind w:leftChars="58" w:left="382" w:rightChars="47" w:right="108" w:hangingChars="104" w:hanging="249"/>
        <w:rPr>
          <w:rFonts w:ascii="ＭＳ 明朝" w:hAnsi="ＭＳ 明朝"/>
          <w:sz w:val="22"/>
        </w:rPr>
      </w:pPr>
      <w:r w:rsidRPr="00D064E6">
        <w:rPr>
          <w:rFonts w:ascii="ＭＳ 明朝" w:hAnsi="ＭＳ 明朝" w:hint="eastAsia"/>
          <w:sz w:val="22"/>
        </w:rPr>
        <w:t>第９条　甲及び乙は、それぞれ双方に対し、次の各号の事項を確約するものとする。</w:t>
      </w:r>
    </w:p>
    <w:p w14:paraId="19087896" w14:textId="77777777" w:rsidR="00D064E6" w:rsidRPr="00D064E6" w:rsidRDefault="00D064E6" w:rsidP="00D064E6">
      <w:pPr>
        <w:spacing w:line="280" w:lineRule="exact"/>
        <w:ind w:leftChars="157" w:left="680" w:rightChars="47" w:right="108" w:hangingChars="133" w:hanging="319"/>
        <w:rPr>
          <w:rFonts w:ascii="ＭＳ 明朝" w:hAnsi="ＭＳ 明朝"/>
          <w:sz w:val="22"/>
        </w:rPr>
      </w:pPr>
      <w:r w:rsidRPr="00D064E6">
        <w:rPr>
          <w:rFonts w:ascii="ＭＳ 明朝" w:hAnsi="ＭＳ 明朝" w:hint="eastAsia"/>
          <w:sz w:val="22"/>
        </w:rPr>
        <w:t>(1)　自らが、暴力団、暴力団関係企業、総会屋若しくはこれらに準ずる者又はその構成員（以下「反社会的勢力」という。）ではないこと。</w:t>
      </w:r>
    </w:p>
    <w:p w14:paraId="7506BEC6" w14:textId="77777777" w:rsidR="00D064E6" w:rsidRPr="00D064E6" w:rsidRDefault="00D064E6" w:rsidP="00D064E6">
      <w:pPr>
        <w:spacing w:line="280" w:lineRule="exact"/>
        <w:ind w:leftChars="158" w:left="373" w:rightChars="47" w:right="108" w:hangingChars="4" w:hanging="10"/>
        <w:rPr>
          <w:rFonts w:ascii="ＭＳ 明朝" w:hAnsi="ＭＳ 明朝"/>
          <w:sz w:val="22"/>
        </w:rPr>
      </w:pPr>
      <w:r w:rsidRPr="00D064E6">
        <w:rPr>
          <w:rFonts w:ascii="ＭＳ 明朝" w:hAnsi="ＭＳ 明朝" w:hint="eastAsia"/>
          <w:sz w:val="22"/>
        </w:rPr>
        <w:t>(2)　自らの役員が反社会的勢力ではないこと。</w:t>
      </w:r>
    </w:p>
    <w:p w14:paraId="1ED1992F" w14:textId="77777777" w:rsidR="00D064E6" w:rsidRPr="00D064E6" w:rsidRDefault="00D064E6" w:rsidP="00D064E6">
      <w:pPr>
        <w:spacing w:line="280" w:lineRule="exact"/>
        <w:ind w:leftChars="157" w:left="680" w:rightChars="47" w:right="108" w:hangingChars="133" w:hanging="319"/>
        <w:rPr>
          <w:rFonts w:ascii="ＭＳ 明朝" w:hAnsi="ＭＳ 明朝"/>
          <w:sz w:val="22"/>
        </w:rPr>
      </w:pPr>
      <w:r w:rsidRPr="00D064E6">
        <w:rPr>
          <w:rFonts w:ascii="ＭＳ 明朝" w:hAnsi="ＭＳ 明朝" w:hint="eastAsia"/>
          <w:sz w:val="22"/>
        </w:rPr>
        <w:t>(3)　反社会的勢力に自己の名義を利用させ、この契約を締結するものでないこと。</w:t>
      </w:r>
    </w:p>
    <w:p w14:paraId="69EE5F3D" w14:textId="77777777" w:rsidR="00D064E6" w:rsidRPr="00D064E6" w:rsidRDefault="00D064E6" w:rsidP="00D064E6">
      <w:pPr>
        <w:spacing w:line="280" w:lineRule="exact"/>
        <w:ind w:leftChars="172" w:left="714" w:rightChars="47" w:right="108" w:hangingChars="133" w:hanging="319"/>
        <w:rPr>
          <w:rFonts w:ascii="ＭＳ 明朝" w:hAnsi="ＭＳ 明朝"/>
          <w:sz w:val="22"/>
        </w:rPr>
      </w:pPr>
      <w:r w:rsidRPr="00D064E6">
        <w:rPr>
          <w:rFonts w:ascii="ＭＳ 明朝" w:hAnsi="ＭＳ 明朝" w:hint="eastAsia"/>
          <w:sz w:val="22"/>
        </w:rPr>
        <w:t>(4)　当該物件の引渡し及び売買代金の全額の支払のいずれもが終了するまでの間に、自ら又は第三者を利用して、この契約に関して次の行為をしないこと。</w:t>
      </w:r>
    </w:p>
    <w:p w14:paraId="78C885B7" w14:textId="77777777" w:rsidR="00D064E6" w:rsidRPr="00D064E6" w:rsidRDefault="00D064E6" w:rsidP="00D064E6">
      <w:pPr>
        <w:spacing w:line="280" w:lineRule="exact"/>
        <w:ind w:leftChars="58" w:left="382" w:rightChars="47" w:right="108" w:hangingChars="104" w:hanging="249"/>
        <w:rPr>
          <w:rFonts w:ascii="ＭＳ 明朝" w:hAnsi="ＭＳ 明朝"/>
          <w:sz w:val="22"/>
        </w:rPr>
      </w:pPr>
      <w:r w:rsidRPr="00D064E6">
        <w:rPr>
          <w:rFonts w:ascii="ＭＳ 明朝" w:hAnsi="ＭＳ 明朝" w:hint="eastAsia"/>
          <w:sz w:val="22"/>
        </w:rPr>
        <w:t xml:space="preserve">　　①　相手方に対する脅迫的な言動又は暴力を用いる行為</w:t>
      </w:r>
    </w:p>
    <w:p w14:paraId="3FBEC686" w14:textId="77777777" w:rsidR="00D064E6" w:rsidRPr="00D064E6" w:rsidRDefault="00D064E6" w:rsidP="00D064E6">
      <w:pPr>
        <w:spacing w:line="280" w:lineRule="exact"/>
        <w:ind w:leftChars="58" w:left="862" w:rightChars="47" w:right="108" w:hangingChars="304" w:hanging="729"/>
        <w:rPr>
          <w:rFonts w:ascii="ＭＳ 明朝" w:hAnsi="ＭＳ 明朝"/>
          <w:sz w:val="22"/>
        </w:rPr>
      </w:pPr>
      <w:r w:rsidRPr="00D064E6">
        <w:rPr>
          <w:rFonts w:ascii="ＭＳ 明朝" w:hAnsi="ＭＳ 明朝" w:hint="eastAsia"/>
          <w:sz w:val="22"/>
        </w:rPr>
        <w:t xml:space="preserve">　　②　偽計又は威力を用いて相手方の業務を妨害し、又は信用を毀損する行為</w:t>
      </w:r>
    </w:p>
    <w:p w14:paraId="14D2E510" w14:textId="77777777" w:rsidR="00D064E6" w:rsidRPr="00D064E6" w:rsidRDefault="00D064E6" w:rsidP="00D064E6">
      <w:pPr>
        <w:spacing w:line="280" w:lineRule="exact"/>
        <w:ind w:leftChars="58" w:left="622" w:rightChars="47" w:right="108" w:hangingChars="204" w:hanging="489"/>
        <w:rPr>
          <w:rFonts w:ascii="ＭＳ 明朝" w:hAnsi="ＭＳ 明朝"/>
          <w:sz w:val="22"/>
        </w:rPr>
      </w:pPr>
      <w:r w:rsidRPr="00D064E6">
        <w:rPr>
          <w:rFonts w:ascii="ＭＳ 明朝" w:hAnsi="ＭＳ 明朝" w:hint="eastAsia"/>
          <w:sz w:val="22"/>
        </w:rPr>
        <w:t xml:space="preserve">　２　甲又は乙の一方について、前項のいずれかに反した場合には、その相手方は、何らの催告を要せずして、この契約を解約することができる。この場合、解約により、甲又は乙に損害が生じても、相手方は損害賠償の責めを一切負わないものとする。</w:t>
      </w:r>
    </w:p>
    <w:p w14:paraId="79AA5D3E" w14:textId="77777777" w:rsidR="00D064E6" w:rsidRPr="00D064E6" w:rsidRDefault="00D064E6" w:rsidP="00D064E6">
      <w:pPr>
        <w:spacing w:line="280" w:lineRule="exact"/>
        <w:ind w:leftChars="58" w:left="133" w:rightChars="47" w:right="108" w:firstLineChars="100" w:firstLine="240"/>
        <w:rPr>
          <w:rFonts w:ascii="ＭＳ 明朝" w:hAnsi="ＭＳ 明朝"/>
          <w:sz w:val="22"/>
        </w:rPr>
      </w:pPr>
      <w:r w:rsidRPr="00D064E6">
        <w:rPr>
          <w:rFonts w:ascii="ＭＳ 明朝" w:hAnsi="ＭＳ 明朝" w:hint="eastAsia"/>
          <w:sz w:val="22"/>
        </w:rPr>
        <w:t>（契約違反等）</w:t>
      </w:r>
    </w:p>
    <w:p w14:paraId="17C809D7" w14:textId="2800D9FD" w:rsidR="00D064E6" w:rsidRPr="00D73886" w:rsidRDefault="00D064E6" w:rsidP="00D064E6">
      <w:pPr>
        <w:spacing w:line="280" w:lineRule="exact"/>
        <w:ind w:leftChars="58" w:left="382" w:rightChars="47" w:right="108" w:hangingChars="104" w:hanging="249"/>
        <w:rPr>
          <w:rFonts w:ascii="ＭＳ 明朝" w:hAnsi="ＭＳ 明朝"/>
          <w:sz w:val="22"/>
        </w:rPr>
      </w:pPr>
      <w:r w:rsidRPr="00D064E6">
        <w:rPr>
          <w:rFonts w:ascii="ＭＳ 明朝" w:hAnsi="ＭＳ 明朝" w:hint="eastAsia"/>
          <w:sz w:val="22"/>
        </w:rPr>
        <w:t>第１０条　目的物の納入が第2条に定める期限よりも遅延したとき、又は損害賠償金の支払その他乙に対して負担する</w:t>
      </w:r>
      <w:r w:rsidRPr="00D73886">
        <w:rPr>
          <w:rFonts w:ascii="ＭＳ 明朝" w:hAnsi="ＭＳ 明朝" w:hint="eastAsia"/>
          <w:sz w:val="22"/>
        </w:rPr>
        <w:t>債務の支払につきその履行を遅延したときは、甲は乙に対しその遅延した部分の価額について</w:t>
      </w:r>
      <w:r w:rsidR="00D73886" w:rsidRPr="00D73886">
        <w:rPr>
          <w:rFonts w:ascii="ＭＳ 明朝" w:hAnsi="ＭＳ 明朝" w:hint="eastAsia"/>
          <w:sz w:val="22"/>
        </w:rPr>
        <w:t>、</w:t>
      </w:r>
      <w:r w:rsidR="00D73886" w:rsidRPr="00D73886">
        <w:rPr>
          <w:rFonts w:ascii="ＭＳ 明朝" w:hAnsi="ＭＳ 明朝" w:hint="eastAsia"/>
          <w:color w:val="FF0000"/>
          <w:sz w:val="22"/>
        </w:rPr>
        <w:t>国税に係る延滞税に適用されている割合で</w:t>
      </w:r>
      <w:r w:rsidRPr="00D73886">
        <w:rPr>
          <w:rFonts w:ascii="ＭＳ 明朝" w:hAnsi="ＭＳ 明朝" w:hint="eastAsia"/>
          <w:sz w:val="22"/>
        </w:rPr>
        <w:t>算定された遅延賠償金を支払うものとする。</w:t>
      </w:r>
    </w:p>
    <w:p w14:paraId="702E2963" w14:textId="77777777" w:rsidR="00D064E6" w:rsidRPr="00D064E6" w:rsidRDefault="00D064E6" w:rsidP="00D064E6">
      <w:pPr>
        <w:spacing w:line="280" w:lineRule="exact"/>
        <w:ind w:leftChars="58" w:left="382" w:rightChars="47" w:right="108" w:hangingChars="104" w:hanging="249"/>
        <w:rPr>
          <w:rFonts w:ascii="ＭＳ 明朝" w:hAnsi="ＭＳ 明朝"/>
          <w:sz w:val="22"/>
        </w:rPr>
      </w:pPr>
      <w:r w:rsidRPr="00D73886">
        <w:rPr>
          <w:rFonts w:ascii="ＭＳ 明朝" w:hAnsi="ＭＳ 明朝" w:hint="eastAsia"/>
          <w:sz w:val="22"/>
        </w:rPr>
        <w:t>２　乙の甲に対する売買代金の支払が第</w:t>
      </w:r>
      <w:r w:rsidRPr="00D064E6">
        <w:rPr>
          <w:rFonts w:ascii="ＭＳ 明朝" w:hAnsi="ＭＳ 明朝" w:hint="eastAsia"/>
          <w:sz w:val="22"/>
        </w:rPr>
        <w:t>5条に定める期日よりも遅延した場合には、乙は甲に対し、前項の割合で算定された遅延賠償金を支払うものとする。</w:t>
      </w:r>
    </w:p>
    <w:p w14:paraId="35F6A238" w14:textId="77777777" w:rsidR="00D064E6" w:rsidRPr="00D064E6" w:rsidRDefault="00D064E6" w:rsidP="00D064E6">
      <w:pPr>
        <w:spacing w:line="280" w:lineRule="exact"/>
        <w:ind w:leftChars="58" w:left="382" w:rightChars="47" w:right="108" w:hangingChars="104" w:hanging="249"/>
        <w:rPr>
          <w:rFonts w:ascii="ＭＳ 明朝" w:hAnsi="ＭＳ 明朝"/>
          <w:sz w:val="22"/>
        </w:rPr>
      </w:pPr>
      <w:r w:rsidRPr="00D064E6">
        <w:rPr>
          <w:rFonts w:ascii="ＭＳ 明朝" w:hAnsi="ＭＳ 明朝" w:hint="eastAsia"/>
          <w:sz w:val="22"/>
        </w:rPr>
        <w:t>３　その他本契約の条項に当事者の一方が違反したときは、相手方は本契約を解除することができる。</w:t>
      </w:r>
    </w:p>
    <w:p w14:paraId="51B9FD82" w14:textId="77777777" w:rsidR="00D064E6" w:rsidRPr="00D064E6" w:rsidRDefault="00D064E6" w:rsidP="00D064E6">
      <w:pPr>
        <w:spacing w:line="280" w:lineRule="exact"/>
        <w:ind w:leftChars="58" w:left="382" w:rightChars="47" w:right="108" w:hangingChars="104" w:hanging="249"/>
        <w:rPr>
          <w:rFonts w:ascii="ＭＳ 明朝" w:hAnsi="ＭＳ 明朝"/>
          <w:sz w:val="22"/>
        </w:rPr>
      </w:pPr>
    </w:p>
    <w:p w14:paraId="673F42C9" w14:textId="77777777" w:rsidR="00D064E6" w:rsidRPr="00D064E6" w:rsidRDefault="00D064E6" w:rsidP="00D064E6">
      <w:pPr>
        <w:spacing w:line="280" w:lineRule="exact"/>
        <w:ind w:leftChars="58" w:left="382" w:rightChars="47" w:right="108" w:hangingChars="104" w:hanging="249"/>
        <w:rPr>
          <w:rFonts w:ascii="ＭＳ 明朝" w:hAnsi="ＭＳ 明朝"/>
          <w:sz w:val="22"/>
        </w:rPr>
      </w:pPr>
      <w:r w:rsidRPr="00D064E6">
        <w:rPr>
          <w:rFonts w:ascii="ＭＳ 明朝" w:hAnsi="ＭＳ 明朝" w:hint="eastAsia"/>
          <w:sz w:val="22"/>
        </w:rPr>
        <w:t xml:space="preserve">　　上記契約を証するため本契約書2通を作成し、各自記名押印し、各1通を保有する。</w:t>
      </w:r>
    </w:p>
    <w:p w14:paraId="00F1FBB4" w14:textId="77777777" w:rsidR="00D064E6" w:rsidRPr="00D064E6" w:rsidRDefault="00D064E6" w:rsidP="00D064E6">
      <w:pPr>
        <w:spacing w:line="280" w:lineRule="exact"/>
        <w:ind w:leftChars="41" w:left="94"/>
        <w:rPr>
          <w:rFonts w:ascii="ＭＳ 明朝" w:hAnsi="ＭＳ 明朝"/>
          <w:sz w:val="22"/>
        </w:rPr>
      </w:pPr>
    </w:p>
    <w:p w14:paraId="5E51E455" w14:textId="77777777" w:rsidR="00D064E6" w:rsidRPr="00D064E6" w:rsidRDefault="00D064E6" w:rsidP="00D064E6">
      <w:pPr>
        <w:spacing w:line="320" w:lineRule="exact"/>
        <w:ind w:leftChars="41" w:left="94"/>
        <w:rPr>
          <w:rFonts w:ascii="ＭＳ 明朝" w:hAnsi="ＭＳ 明朝"/>
          <w:sz w:val="22"/>
        </w:rPr>
      </w:pPr>
      <w:r w:rsidRPr="00D064E6">
        <w:rPr>
          <w:rFonts w:ascii="ＭＳ 明朝" w:hAnsi="ＭＳ 明朝" w:hint="eastAsia"/>
          <w:sz w:val="22"/>
        </w:rPr>
        <w:t xml:space="preserve">　　　</w:t>
      </w:r>
      <w:r w:rsidR="006912C7">
        <w:rPr>
          <w:rFonts w:ascii="ＭＳ 明朝" w:hAnsi="ＭＳ 明朝" w:hint="eastAsia"/>
          <w:sz w:val="22"/>
        </w:rPr>
        <w:t>令和</w:t>
      </w:r>
      <w:r w:rsidRPr="00D064E6">
        <w:rPr>
          <w:rFonts w:ascii="ＭＳ 明朝" w:hAnsi="ＭＳ 明朝" w:hint="eastAsia"/>
          <w:sz w:val="22"/>
        </w:rPr>
        <w:t xml:space="preserve">　年　月　日</w:t>
      </w:r>
    </w:p>
    <w:p w14:paraId="06B176B6" w14:textId="77777777" w:rsidR="00D064E6" w:rsidRPr="00D064E6" w:rsidRDefault="00D064E6" w:rsidP="00D064E6">
      <w:pPr>
        <w:spacing w:line="320" w:lineRule="exact"/>
        <w:ind w:leftChars="41" w:left="94"/>
        <w:rPr>
          <w:rFonts w:ascii="ＭＳ 明朝" w:hAnsi="ＭＳ 明朝"/>
          <w:sz w:val="22"/>
        </w:rPr>
      </w:pPr>
    </w:p>
    <w:p w14:paraId="6123DD49" w14:textId="77777777" w:rsidR="00D064E6" w:rsidRPr="00D064E6" w:rsidRDefault="00D064E6" w:rsidP="00D064E6">
      <w:pPr>
        <w:spacing w:line="320" w:lineRule="exact"/>
        <w:rPr>
          <w:rFonts w:ascii="ＭＳ 明朝" w:hAnsi="ＭＳ 明朝"/>
          <w:sz w:val="22"/>
        </w:rPr>
      </w:pPr>
      <w:r w:rsidRPr="00D064E6">
        <w:rPr>
          <w:rFonts w:ascii="ＭＳ 明朝" w:hAnsi="ＭＳ 明朝" w:hint="eastAsia"/>
          <w:sz w:val="22"/>
        </w:rPr>
        <w:t xml:space="preserve">　　　　　　　　　　　　　住　所</w:t>
      </w:r>
    </w:p>
    <w:p w14:paraId="37ED2A10" w14:textId="77777777" w:rsidR="00D064E6" w:rsidRPr="00D064E6" w:rsidRDefault="00D064E6" w:rsidP="00D064E6">
      <w:pPr>
        <w:spacing w:line="320" w:lineRule="exact"/>
        <w:rPr>
          <w:rFonts w:ascii="ＭＳ 明朝" w:hAnsi="ＭＳ 明朝"/>
          <w:sz w:val="22"/>
        </w:rPr>
      </w:pPr>
      <w:r w:rsidRPr="00D064E6">
        <w:rPr>
          <w:rFonts w:ascii="ＭＳ 明朝" w:hAnsi="ＭＳ 明朝" w:hint="eastAsia"/>
          <w:sz w:val="22"/>
        </w:rPr>
        <w:t xml:space="preserve">　　　　　（売主）　　甲</w:t>
      </w:r>
    </w:p>
    <w:p w14:paraId="20737AE9" w14:textId="77777777" w:rsidR="00D064E6" w:rsidRPr="00D064E6" w:rsidRDefault="00D064E6" w:rsidP="00D064E6">
      <w:pPr>
        <w:spacing w:line="320" w:lineRule="exact"/>
        <w:rPr>
          <w:rFonts w:ascii="ＭＳ 明朝" w:hAnsi="ＭＳ 明朝"/>
          <w:sz w:val="22"/>
        </w:rPr>
      </w:pPr>
      <w:r w:rsidRPr="00D064E6">
        <w:rPr>
          <w:rFonts w:ascii="ＭＳ 明朝" w:hAnsi="ＭＳ 明朝" w:hint="eastAsia"/>
          <w:sz w:val="22"/>
        </w:rPr>
        <w:t xml:space="preserve">　　　　　　　　　　　　　氏　名　　　　　　　　　　　　　　　㊞</w:t>
      </w:r>
    </w:p>
    <w:p w14:paraId="093F00FC" w14:textId="77777777" w:rsidR="00D064E6" w:rsidRPr="00D064E6" w:rsidRDefault="00D064E6" w:rsidP="00D064E6">
      <w:pPr>
        <w:spacing w:line="320" w:lineRule="exact"/>
        <w:ind w:firstLineChars="1500" w:firstLine="3598"/>
        <w:rPr>
          <w:rFonts w:ascii="ＭＳ 明朝" w:hAnsi="ＭＳ 明朝"/>
          <w:sz w:val="22"/>
        </w:rPr>
      </w:pPr>
    </w:p>
    <w:p w14:paraId="511569D6" w14:textId="77777777" w:rsidR="00D064E6" w:rsidRPr="00D064E6" w:rsidRDefault="00D064E6" w:rsidP="00D064E6">
      <w:pPr>
        <w:spacing w:line="320" w:lineRule="exact"/>
        <w:ind w:firstLineChars="1500" w:firstLine="3598"/>
        <w:rPr>
          <w:rFonts w:ascii="ＭＳ 明朝" w:hAnsi="ＭＳ 明朝"/>
          <w:sz w:val="22"/>
        </w:rPr>
      </w:pPr>
    </w:p>
    <w:p w14:paraId="3D8A099D" w14:textId="77777777" w:rsidR="00D064E6" w:rsidRPr="00D064E6" w:rsidRDefault="00D064E6" w:rsidP="00D064E6">
      <w:pPr>
        <w:spacing w:line="320" w:lineRule="exact"/>
        <w:ind w:firstLineChars="1302" w:firstLine="3123"/>
        <w:rPr>
          <w:rFonts w:ascii="ＭＳ 明朝" w:hAnsi="ＭＳ 明朝"/>
          <w:sz w:val="22"/>
          <w:lang w:eastAsia="zh-CN"/>
        </w:rPr>
      </w:pPr>
      <w:r w:rsidRPr="00D064E6">
        <w:rPr>
          <w:rFonts w:ascii="ＭＳ 明朝" w:hAnsi="ＭＳ 明朝" w:hint="eastAsia"/>
          <w:sz w:val="22"/>
          <w:lang w:eastAsia="zh-CN"/>
        </w:rPr>
        <w:t>住　所　東京都港区六本木２丁目１番１３号</w:t>
      </w:r>
    </w:p>
    <w:p w14:paraId="739FA1D3" w14:textId="77777777" w:rsidR="00D064E6" w:rsidRPr="00F02987" w:rsidRDefault="00D064E6" w:rsidP="00D064E6">
      <w:pPr>
        <w:spacing w:line="320" w:lineRule="exact"/>
        <w:ind w:right="240" w:firstLineChars="523" w:firstLine="1254"/>
        <w:rPr>
          <w:rFonts w:ascii="ＭＳ 明朝" w:hAnsi="ＭＳ 明朝"/>
          <w:sz w:val="22"/>
        </w:rPr>
      </w:pPr>
      <w:r w:rsidRPr="00F02987">
        <w:rPr>
          <w:rFonts w:ascii="ＭＳ 明朝" w:hAnsi="ＭＳ 明朝" w:hint="eastAsia"/>
          <w:sz w:val="22"/>
        </w:rPr>
        <w:t>（買主）　　乙</w:t>
      </w:r>
    </w:p>
    <w:p w14:paraId="4E101B08" w14:textId="77777777" w:rsidR="00D064E6" w:rsidRPr="00F02987" w:rsidRDefault="00D064E6" w:rsidP="00D064E6">
      <w:pPr>
        <w:spacing w:line="320" w:lineRule="exact"/>
        <w:ind w:right="-2" w:firstLineChars="1302" w:firstLine="3123"/>
        <w:rPr>
          <w:rFonts w:ascii="ＭＳ 明朝" w:hAnsi="ＭＳ 明朝"/>
          <w:sz w:val="22"/>
        </w:rPr>
      </w:pPr>
      <w:r w:rsidRPr="00F02987">
        <w:rPr>
          <w:rFonts w:ascii="ＭＳ 明朝" w:hAnsi="ＭＳ 明朝" w:hint="eastAsia"/>
          <w:sz w:val="22"/>
        </w:rPr>
        <w:t>氏　名　公益財団法人畜産近代化リース協会</w:t>
      </w:r>
    </w:p>
    <w:p w14:paraId="5AE9D3A7" w14:textId="77777777" w:rsidR="00D064E6" w:rsidRPr="00F02987" w:rsidRDefault="00D064E6" w:rsidP="00D064E6">
      <w:pPr>
        <w:tabs>
          <w:tab w:val="left" w:pos="8460"/>
        </w:tabs>
        <w:spacing w:line="320" w:lineRule="exact"/>
        <w:ind w:right="44"/>
        <w:rPr>
          <w:rFonts w:ascii="ＭＳ 明朝" w:hAnsi="ＭＳ 明朝"/>
          <w:sz w:val="22"/>
          <w:lang w:eastAsia="zh-TW"/>
        </w:rPr>
      </w:pPr>
      <w:r w:rsidRPr="00F02987">
        <w:rPr>
          <w:rFonts w:ascii="ＭＳ 明朝" w:hAnsi="ＭＳ 明朝" w:hint="eastAsia"/>
          <w:sz w:val="22"/>
        </w:rPr>
        <w:t xml:space="preserve">　　　　　　　　　　　　　　　　　　理事長　　　　　　　　</w:t>
      </w:r>
      <w:r w:rsidRPr="00F02987">
        <w:rPr>
          <w:rFonts w:ascii="ＭＳ 明朝" w:hAnsi="ＭＳ 明朝" w:hint="eastAsia"/>
          <w:sz w:val="22"/>
          <w:lang w:eastAsia="zh-TW"/>
        </w:rPr>
        <w:t xml:space="preserve">　</w:t>
      </w:r>
      <w:r w:rsidRPr="00F02987">
        <w:rPr>
          <w:rFonts w:ascii="ＭＳ 明朝" w:hAnsi="ＭＳ 明朝" w:hint="eastAsia"/>
          <w:sz w:val="22"/>
        </w:rPr>
        <w:t xml:space="preserve">　</w:t>
      </w:r>
      <w:r w:rsidRPr="00F02987">
        <w:rPr>
          <w:rFonts w:ascii="ＭＳ 明朝" w:hAnsi="ＭＳ 明朝" w:hint="eastAsia"/>
          <w:sz w:val="22"/>
          <w:lang w:eastAsia="zh-TW"/>
        </w:rPr>
        <w:t>㊞</w:t>
      </w:r>
    </w:p>
    <w:p w14:paraId="57698E06" w14:textId="77777777" w:rsidR="00D064E6" w:rsidRPr="00F02987" w:rsidRDefault="00D064E6" w:rsidP="00D064E6">
      <w:pPr>
        <w:spacing w:line="280" w:lineRule="exact"/>
        <w:rPr>
          <w:sz w:val="22"/>
        </w:rPr>
      </w:pPr>
    </w:p>
    <w:p w14:paraId="077A6CA7" w14:textId="77777777" w:rsidR="00D064E6" w:rsidRDefault="00D064E6" w:rsidP="00D064E6">
      <w:pPr>
        <w:spacing w:line="280" w:lineRule="exact"/>
        <w:rPr>
          <w:sz w:val="22"/>
        </w:rPr>
        <w:sectPr w:rsidR="00D064E6" w:rsidSect="00F02987">
          <w:pgSz w:w="11906" w:h="16838" w:code="9"/>
          <w:pgMar w:top="1418" w:right="1418" w:bottom="1134" w:left="1701" w:header="851" w:footer="454" w:gutter="0"/>
          <w:pgNumType w:fmt="numberInDash"/>
          <w:cols w:space="425"/>
          <w:docGrid w:type="linesAndChars" w:linePitch="344" w:charSpace="4062"/>
        </w:sectPr>
      </w:pPr>
    </w:p>
    <w:p w14:paraId="7EA6E86E" w14:textId="77777777" w:rsidR="00D064E6" w:rsidRDefault="00D064E6" w:rsidP="00D064E6">
      <w:pPr>
        <w:spacing w:line="280" w:lineRule="exact"/>
        <w:rPr>
          <w:sz w:val="22"/>
        </w:rPr>
      </w:pPr>
    </w:p>
    <w:p w14:paraId="642FB2C7" w14:textId="77777777" w:rsidR="00D064E6" w:rsidRDefault="00D064E6" w:rsidP="00D064E6">
      <w:pPr>
        <w:rPr>
          <w:sz w:val="22"/>
        </w:rPr>
      </w:pPr>
    </w:p>
    <w:p w14:paraId="14EA6F03" w14:textId="77777777" w:rsidR="00D064E6" w:rsidRDefault="00D064E6" w:rsidP="00D064E6">
      <w:pPr>
        <w:jc w:val="center"/>
        <w:rPr>
          <w:sz w:val="24"/>
        </w:rPr>
      </w:pPr>
      <w:bookmarkStart w:id="0" w:name="明細書"/>
      <w:bookmarkStart w:id="1" w:name="_Hlk303955624"/>
      <w:r w:rsidRPr="00C8646C">
        <w:rPr>
          <w:rFonts w:hint="eastAsia"/>
          <w:sz w:val="24"/>
        </w:rPr>
        <w:t>明　　細　　書</w:t>
      </w:r>
      <w:bookmarkEnd w:id="0"/>
    </w:p>
    <w:p w14:paraId="00B17D17" w14:textId="77777777" w:rsidR="00D064E6" w:rsidRDefault="00D064E6" w:rsidP="00D064E6">
      <w:pPr>
        <w:jc w:val="center"/>
      </w:pPr>
    </w:p>
    <w:bookmarkEnd w:id="1"/>
    <w:p w14:paraId="34189B45" w14:textId="77777777" w:rsidR="00D064E6" w:rsidRPr="00A23E92" w:rsidRDefault="00D064E6" w:rsidP="00D064E6">
      <w:pPr>
        <w:rPr>
          <w:u w:val="single"/>
        </w:rPr>
      </w:pPr>
      <w:r>
        <w:rPr>
          <w:rFonts w:hint="eastAsia"/>
          <w:u w:val="single"/>
        </w:rPr>
        <w:t>借受者</w:t>
      </w:r>
      <w:r w:rsidRPr="00A23E92">
        <w:rPr>
          <w:rFonts w:hint="eastAsia"/>
          <w:u w:val="single"/>
        </w:rPr>
        <w:t xml:space="preserve">名　</w:t>
      </w:r>
      <w:r>
        <w:rPr>
          <w:rFonts w:hint="eastAsia"/>
          <w:u w:val="single"/>
        </w:rPr>
        <w:t xml:space="preserve">　　</w:t>
      </w:r>
      <w:r w:rsidRPr="00A23E92">
        <w:rPr>
          <w:rFonts w:hint="eastAsia"/>
          <w:u w:val="single"/>
        </w:rPr>
        <w:t xml:space="preserve">　　　　　　　　</w:t>
      </w:r>
    </w:p>
    <w:p w14:paraId="2F097D96" w14:textId="77777777" w:rsidR="00D064E6" w:rsidRDefault="00D064E6" w:rsidP="00D064E6">
      <w:r>
        <w:rPr>
          <w:rFonts w:hint="eastAsia"/>
        </w:rPr>
        <w:t>目的物とその価額及び納入先と納入期限</w:t>
      </w:r>
    </w:p>
    <w:p w14:paraId="1A23A877" w14:textId="77777777" w:rsidR="00D064E6" w:rsidRDefault="00D064E6" w:rsidP="00D064E6">
      <w:pPr>
        <w:jc w:val="center"/>
      </w:pPr>
      <w:r w:rsidRPr="00D45728">
        <w:object w:dxaOrig="11085" w:dyaOrig="4572" w14:anchorId="327CC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pt;height:281.4pt" o:ole="">
            <v:imagedata r:id="rId4" o:title=""/>
          </v:shape>
          <o:OLEObject Type="Embed" ProgID="Excel.Sheet.12" ShapeID="_x0000_i1025" DrawAspect="Content" ObjectID="_1706015560" r:id="rId5"/>
        </w:object>
      </w:r>
    </w:p>
    <w:p w14:paraId="6502AB91" w14:textId="77777777" w:rsidR="00863C87" w:rsidRDefault="00863C87"/>
    <w:sectPr w:rsidR="00863C87" w:rsidSect="00D064E6">
      <w:pgSz w:w="16838" w:h="11906" w:orient="landscape" w:code="9"/>
      <w:pgMar w:top="1701" w:right="1418" w:bottom="1418" w:left="1418" w:header="851" w:footer="567" w:gutter="0"/>
      <w:cols w:space="425"/>
      <w:docGrid w:type="linesAndChars" w:linePitch="333" w:charSpace="-1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9"/>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E6"/>
    <w:rsid w:val="006912C7"/>
    <w:rsid w:val="00797A79"/>
    <w:rsid w:val="00863C87"/>
    <w:rsid w:val="009A04A6"/>
    <w:rsid w:val="00D064E6"/>
    <w:rsid w:val="00D73886"/>
    <w:rsid w:val="00ED06A7"/>
    <w:rsid w:val="00FF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D637C3"/>
  <w15:chartTrackingRefBased/>
  <w15:docId w15:val="{91BB0C47-1F3A-4F2B-83B6-BF41C11C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4E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06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xlsx"/><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横川浩二</dc:creator>
  <cp:keywords/>
  <dc:description/>
  <cp:lastModifiedBy>横川 浩二</cp:lastModifiedBy>
  <cp:revision>3</cp:revision>
  <dcterms:created xsi:type="dcterms:W3CDTF">2022-02-10T07:24:00Z</dcterms:created>
  <dcterms:modified xsi:type="dcterms:W3CDTF">2022-02-10T07:26:00Z</dcterms:modified>
</cp:coreProperties>
</file>